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2E76" w14:textId="3D877A8B" w:rsidR="00372CA9" w:rsidRPr="00D74D43" w:rsidRDefault="00372CA9" w:rsidP="00372CA9">
      <w:pPr>
        <w:spacing w:after="0" w:line="240" w:lineRule="auto"/>
        <w:ind w:left="-567" w:right="-426"/>
        <w:jc w:val="center"/>
        <w:rPr>
          <w:rFonts w:ascii="Arial Nova Light" w:hAnsi="Arial Nova Light"/>
          <w:b/>
          <w:bCs/>
        </w:rPr>
      </w:pPr>
      <w:r w:rsidRPr="00D74D43">
        <w:rPr>
          <w:rFonts w:ascii="Arial Nova Light" w:hAnsi="Arial Nova Light"/>
          <w:b/>
          <w:bCs/>
        </w:rPr>
        <w:t>17. SJEDNIC</w:t>
      </w:r>
      <w:r>
        <w:rPr>
          <w:rFonts w:ascii="Arial Nova Light" w:hAnsi="Arial Nova Light"/>
          <w:b/>
          <w:bCs/>
        </w:rPr>
        <w:t>A</w:t>
      </w:r>
      <w:r w:rsidRPr="00D74D43">
        <w:rPr>
          <w:rFonts w:ascii="Arial Nova Light" w:hAnsi="Arial Nova Light"/>
          <w:b/>
          <w:bCs/>
        </w:rPr>
        <w:t xml:space="preserve"> 23. SAZIVA GLAVNOG ODBORA </w:t>
      </w:r>
    </w:p>
    <w:p w14:paraId="413743CD" w14:textId="77777777" w:rsidR="00372CA9" w:rsidRPr="00D74D43" w:rsidRDefault="00372CA9" w:rsidP="00372CA9">
      <w:pPr>
        <w:spacing w:after="0" w:line="240" w:lineRule="auto"/>
        <w:ind w:left="-567" w:right="-426"/>
        <w:jc w:val="center"/>
        <w:rPr>
          <w:rFonts w:ascii="Arial Nova Light" w:hAnsi="Arial Nova Light"/>
          <w:b/>
          <w:bCs/>
        </w:rPr>
      </w:pPr>
      <w:r w:rsidRPr="00D74D43">
        <w:rPr>
          <w:rFonts w:ascii="Arial Nova Light" w:hAnsi="Arial Nova Light"/>
          <w:b/>
          <w:bCs/>
        </w:rPr>
        <w:t>HRVATSKOG CRVENOG KRIŽA</w:t>
      </w:r>
    </w:p>
    <w:p w14:paraId="0030EEA3" w14:textId="77777777" w:rsidR="00372CA9" w:rsidRPr="00D74D43" w:rsidRDefault="00372CA9" w:rsidP="00372CA9">
      <w:pPr>
        <w:spacing w:after="0" w:line="240" w:lineRule="auto"/>
        <w:ind w:left="-567" w:right="-426"/>
        <w:jc w:val="center"/>
        <w:rPr>
          <w:rFonts w:ascii="Arial Nova Light" w:hAnsi="Arial Nova Light"/>
          <w:b/>
          <w:bCs/>
        </w:rPr>
      </w:pPr>
    </w:p>
    <w:p w14:paraId="703F8A8D" w14:textId="77777777" w:rsidR="00372CA9" w:rsidRPr="00D74D43" w:rsidRDefault="00372CA9" w:rsidP="00372CA9">
      <w:pPr>
        <w:spacing w:after="0" w:line="240" w:lineRule="auto"/>
        <w:ind w:left="-284" w:right="-284"/>
        <w:jc w:val="center"/>
        <w:rPr>
          <w:rFonts w:ascii="Arial Nova Light" w:hAnsi="Arial Nova Light"/>
          <w:b/>
          <w:bCs/>
        </w:rPr>
      </w:pPr>
      <w:r w:rsidRPr="00D74D43">
        <w:rPr>
          <w:rFonts w:ascii="Arial Nova Light" w:hAnsi="Arial Nova Light"/>
          <w:b/>
          <w:bCs/>
        </w:rPr>
        <w:t>Nacionalni logistički centar HCK, Zagreb</w:t>
      </w:r>
    </w:p>
    <w:p w14:paraId="50B32AED" w14:textId="77777777" w:rsidR="00372CA9" w:rsidRPr="00D74D43" w:rsidRDefault="00372CA9" w:rsidP="00372CA9">
      <w:pPr>
        <w:spacing w:after="0" w:line="240" w:lineRule="auto"/>
        <w:ind w:left="-284" w:right="-284"/>
        <w:jc w:val="center"/>
        <w:rPr>
          <w:rFonts w:ascii="Arial Nova Light" w:hAnsi="Arial Nova Light"/>
          <w:b/>
          <w:bCs/>
        </w:rPr>
      </w:pPr>
      <w:r w:rsidRPr="00D74D43">
        <w:rPr>
          <w:rFonts w:ascii="Arial Nova Light" w:hAnsi="Arial Nova Light"/>
          <w:b/>
          <w:bCs/>
        </w:rPr>
        <w:t xml:space="preserve">7. srpnja 2022. </w:t>
      </w:r>
    </w:p>
    <w:p w14:paraId="048296F3" w14:textId="77777777" w:rsidR="00372CA9" w:rsidRPr="00D74D43" w:rsidRDefault="00372CA9" w:rsidP="00372CA9">
      <w:pPr>
        <w:spacing w:after="0" w:line="240" w:lineRule="auto"/>
        <w:ind w:left="-284" w:right="-284"/>
        <w:jc w:val="center"/>
        <w:rPr>
          <w:rFonts w:ascii="Arial Nova Light" w:hAnsi="Arial Nova Light"/>
          <w:b/>
          <w:bCs/>
        </w:rPr>
      </w:pPr>
    </w:p>
    <w:p w14:paraId="76F03C8E" w14:textId="582D1A66" w:rsidR="00717840" w:rsidRPr="00717840" w:rsidRDefault="00717840" w:rsidP="00717840">
      <w:pPr>
        <w:spacing w:after="0" w:line="240" w:lineRule="auto"/>
        <w:jc w:val="both"/>
        <w:rPr>
          <w:rFonts w:ascii="Arial Nova Light" w:hAnsi="Arial Nova Light" w:cs="Arial"/>
          <w:b/>
          <w:i/>
          <w:sz w:val="23"/>
          <w:szCs w:val="23"/>
        </w:rPr>
      </w:pPr>
      <w:r w:rsidRPr="00717840">
        <w:rPr>
          <w:rFonts w:ascii="Arial Nova Light" w:hAnsi="Arial Nova Light" w:cs="Arial"/>
          <w:b/>
          <w:i/>
          <w:sz w:val="23"/>
          <w:szCs w:val="23"/>
        </w:rPr>
        <w:t>Dnevni red:</w:t>
      </w:r>
    </w:p>
    <w:p w14:paraId="79501AE7" w14:textId="77777777" w:rsidR="00717840" w:rsidRPr="00717840" w:rsidRDefault="00717840" w:rsidP="00717840">
      <w:pPr>
        <w:spacing w:after="0" w:line="240" w:lineRule="auto"/>
        <w:jc w:val="both"/>
        <w:rPr>
          <w:rFonts w:ascii="Arial Nova Light" w:hAnsi="Arial Nova Light" w:cs="Arial"/>
          <w:b/>
          <w:i/>
          <w:sz w:val="23"/>
          <w:szCs w:val="23"/>
        </w:rPr>
      </w:pPr>
    </w:p>
    <w:p w14:paraId="012E9B28" w14:textId="77777777" w:rsidR="0054729E" w:rsidRPr="00D74D43" w:rsidRDefault="0054729E" w:rsidP="005472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ova Light" w:hAnsi="Arial Nova Light" w:cs="Arial"/>
          <w:b/>
          <w:bCs/>
        </w:rPr>
      </w:pPr>
      <w:r w:rsidRPr="00D74D43">
        <w:rPr>
          <w:rFonts w:ascii="Arial Nova Light" w:hAnsi="Arial Nova Light" w:cs="Arial"/>
          <w:b/>
          <w:bCs/>
        </w:rPr>
        <w:t>Usvajanje zapisnika</w:t>
      </w:r>
    </w:p>
    <w:p w14:paraId="7402FB16" w14:textId="77777777" w:rsidR="0054729E" w:rsidRPr="00D74D43" w:rsidRDefault="0054729E" w:rsidP="0054729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</w:rPr>
        <w:t>Zapisnik 15. sjednice Glavnog odbora 23. saziva</w:t>
      </w:r>
    </w:p>
    <w:p w14:paraId="3167659E" w14:textId="77777777" w:rsidR="0054729E" w:rsidRPr="00D74D43" w:rsidRDefault="0054729E" w:rsidP="0054729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</w:rPr>
        <w:t>Zapisnik 16. (elektroničke) sjednice Glavnog odbora 23. saziva</w:t>
      </w:r>
    </w:p>
    <w:p w14:paraId="66B22FB2" w14:textId="77777777" w:rsidR="0054729E" w:rsidRPr="00D74D43" w:rsidRDefault="0054729E" w:rsidP="005472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ova Light" w:hAnsi="Arial Nova Light" w:cs="Arial"/>
          <w:b/>
          <w:bCs/>
        </w:rPr>
      </w:pPr>
      <w:r w:rsidRPr="00D74D43">
        <w:rPr>
          <w:rFonts w:ascii="Arial Nova Light" w:hAnsi="Arial Nova Light" w:cs="Arial"/>
          <w:b/>
          <w:bCs/>
        </w:rPr>
        <w:t>Izvješće o aktivnostima Hrvatskog Crvenog križa vezano za ukrajinsku krizu</w:t>
      </w:r>
    </w:p>
    <w:p w14:paraId="5CDC9C93" w14:textId="77777777" w:rsidR="0054729E" w:rsidRPr="00D74D43" w:rsidRDefault="0054729E" w:rsidP="0054729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bookmarkStart w:id="0" w:name="_Hlk108083973"/>
      <w:r w:rsidRPr="00D74D43">
        <w:rPr>
          <w:rFonts w:ascii="Arial Nova Light" w:hAnsi="Arial Nova Light" w:cs="Arial"/>
          <w:b/>
          <w:bCs/>
        </w:rPr>
        <w:t xml:space="preserve">Izvješće o radu između sjednica i izvršenje zaključaka s prethodnih sjednica </w:t>
      </w:r>
    </w:p>
    <w:p w14:paraId="166F963C" w14:textId="77777777" w:rsidR="0054729E" w:rsidRPr="00D74D43" w:rsidRDefault="0054729E" w:rsidP="0054729E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</w:rPr>
        <w:t>Izvješće o aktivnostima od 2. svibnja do 7. srpnja 2022.</w:t>
      </w:r>
    </w:p>
    <w:p w14:paraId="51E345AD" w14:textId="77777777" w:rsidR="0054729E" w:rsidRPr="00D74D43" w:rsidRDefault="0054729E" w:rsidP="0054729E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</w:rPr>
        <w:t>Izvršenje zaključaka 15. i 16. sjednice</w:t>
      </w:r>
    </w:p>
    <w:p w14:paraId="16F4DB70" w14:textId="77777777" w:rsidR="0054729E" w:rsidRPr="00D74D43" w:rsidRDefault="0054729E" w:rsidP="0054729E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D74D43">
        <w:rPr>
          <w:rFonts w:ascii="Arial Nova Light" w:hAnsi="Arial Nova Light" w:cs="Arial"/>
          <w:b/>
          <w:bCs/>
        </w:rPr>
        <w:t>Financijske odluke</w:t>
      </w:r>
    </w:p>
    <w:p w14:paraId="4A930625" w14:textId="77777777" w:rsidR="0054729E" w:rsidRPr="00D74D43" w:rsidRDefault="0054729E" w:rsidP="0054729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</w:rPr>
        <w:t>Odluka o utrošku financijskih sredstava iz Fonda za društva Hrvatskog Crvenog križa</w:t>
      </w:r>
    </w:p>
    <w:p w14:paraId="055F8499" w14:textId="77777777" w:rsidR="0054729E" w:rsidRPr="00D74D43" w:rsidRDefault="0054729E" w:rsidP="0054729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</w:rPr>
        <w:t>Odluka o uplati novčanih sredstava Gradskom društvu Crvenog križa Zagreb za potrebe zbrinjavanja raseljenih osoba u privatnom smještaju uslijed ukrajinske krize</w:t>
      </w:r>
    </w:p>
    <w:p w14:paraId="3C6E9C2D" w14:textId="77777777" w:rsidR="0054729E" w:rsidRPr="00D74D43" w:rsidRDefault="0054729E" w:rsidP="0054729E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D74D43">
        <w:rPr>
          <w:rFonts w:ascii="Arial Nova Light" w:hAnsi="Arial Nova Light" w:cs="Arial"/>
          <w:b/>
          <w:bCs/>
        </w:rPr>
        <w:t>Ustrojavanje središnjeg popisa članova Hrvatskog Crvenog križa i njegovih ustrojstvenih oblika</w:t>
      </w:r>
    </w:p>
    <w:p w14:paraId="7A6A45D5" w14:textId="77777777" w:rsidR="0054729E" w:rsidRPr="00D74D43" w:rsidRDefault="0054729E" w:rsidP="0054729E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D74D43">
        <w:rPr>
          <w:rFonts w:ascii="Arial Nova Light" w:hAnsi="Arial Nova Light" w:cs="Arial"/>
          <w:b/>
          <w:bCs/>
        </w:rPr>
        <w:t>Pravilnik o postupku unutarnjeg prijavljivanja nepravilnosti</w:t>
      </w:r>
    </w:p>
    <w:p w14:paraId="5A05F443" w14:textId="77777777" w:rsidR="0054729E" w:rsidRPr="00D74D43" w:rsidRDefault="0054729E" w:rsidP="0054729E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  <w:b/>
          <w:bCs/>
        </w:rPr>
      </w:pPr>
      <w:r w:rsidRPr="00D74D43">
        <w:rPr>
          <w:rFonts w:ascii="Arial Nova Light" w:hAnsi="Arial Nova Light" w:cs="Arial"/>
          <w:b/>
          <w:bCs/>
        </w:rPr>
        <w:t xml:space="preserve">Imovina Hrvatskog Crvenog križa </w:t>
      </w:r>
    </w:p>
    <w:p w14:paraId="3178A028" w14:textId="77777777" w:rsidR="0054729E" w:rsidRPr="00D74D43" w:rsidRDefault="0054729E" w:rsidP="0054729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</w:rPr>
        <w:t>Nekretnina u Zagrebu, Zadarska bb – informacija</w:t>
      </w:r>
    </w:p>
    <w:p w14:paraId="7BA4F4FF" w14:textId="77777777" w:rsidR="0054729E" w:rsidRPr="00D74D43" w:rsidRDefault="0054729E" w:rsidP="0054729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</w:rPr>
        <w:t>Nekretnina u Zagrebu, Jelkovec Sesvete – informacija</w:t>
      </w:r>
    </w:p>
    <w:p w14:paraId="0257CC02" w14:textId="77777777" w:rsidR="0054729E" w:rsidRPr="00D74D43" w:rsidRDefault="0054729E" w:rsidP="0054729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</w:rPr>
        <w:t>Nekretnina u Iloku, Ulica Sofija 2 - informacija</w:t>
      </w:r>
    </w:p>
    <w:p w14:paraId="7D3A1575" w14:textId="77777777" w:rsidR="0054729E" w:rsidRPr="00D74D43" w:rsidRDefault="0054729E" w:rsidP="0054729E">
      <w:pPr>
        <w:numPr>
          <w:ilvl w:val="0"/>
          <w:numId w:val="7"/>
        </w:numPr>
        <w:spacing w:after="0" w:line="240" w:lineRule="auto"/>
        <w:jc w:val="both"/>
        <w:rPr>
          <w:rFonts w:ascii="Arial Nova Light" w:hAnsi="Arial Nova Light" w:cs="Arial"/>
          <w:b/>
          <w:bCs/>
        </w:rPr>
      </w:pPr>
      <w:r w:rsidRPr="00D74D43">
        <w:rPr>
          <w:rFonts w:ascii="Arial Nova Light" w:hAnsi="Arial Nova Light" w:cs="Arial"/>
          <w:b/>
          <w:bCs/>
        </w:rPr>
        <w:t xml:space="preserve">Organizacijsko-kadrovska pitanja </w:t>
      </w:r>
    </w:p>
    <w:p w14:paraId="38561434" w14:textId="77777777" w:rsidR="0054729E" w:rsidRPr="00D74D43" w:rsidRDefault="0054729E" w:rsidP="0054729E">
      <w:pPr>
        <w:pStyle w:val="ListParagraph"/>
        <w:numPr>
          <w:ilvl w:val="0"/>
          <w:numId w:val="9"/>
        </w:numPr>
        <w:spacing w:after="0" w:line="240" w:lineRule="auto"/>
        <w:ind w:left="709" w:firstLine="142"/>
        <w:jc w:val="both"/>
        <w:rPr>
          <w:rFonts w:ascii="Arial Nova Light" w:hAnsi="Arial Nova Light" w:cs="Arial"/>
        </w:rPr>
      </w:pPr>
      <w:r w:rsidRPr="00D74D43">
        <w:rPr>
          <w:rFonts w:ascii="Arial Nova Light" w:hAnsi="Arial Nova Light"/>
        </w:rPr>
        <w:t>Davanje prethodne suglasnosti za imenovanje ravnatelja</w:t>
      </w:r>
    </w:p>
    <w:p w14:paraId="5951F29E" w14:textId="77777777" w:rsidR="0054729E" w:rsidRPr="00D74D43" w:rsidRDefault="0054729E" w:rsidP="0054729E">
      <w:pPr>
        <w:pStyle w:val="ListParagraph"/>
        <w:numPr>
          <w:ilvl w:val="0"/>
          <w:numId w:val="9"/>
        </w:numPr>
        <w:spacing w:after="0" w:line="240" w:lineRule="auto"/>
        <w:ind w:left="709" w:firstLine="142"/>
        <w:jc w:val="both"/>
        <w:rPr>
          <w:rFonts w:ascii="Arial Nova Light" w:hAnsi="Arial Nova Light" w:cs="Arial"/>
        </w:rPr>
      </w:pPr>
      <w:r w:rsidRPr="00D74D43">
        <w:rPr>
          <w:rFonts w:ascii="Arial Nova Light" w:hAnsi="Arial Nova Light"/>
        </w:rPr>
        <w:t>Sastanak s predsjednikom GDCK Orahovica – informacija</w:t>
      </w:r>
    </w:p>
    <w:p w14:paraId="37D58E89" w14:textId="77777777" w:rsidR="0054729E" w:rsidRPr="00D74D43" w:rsidRDefault="0054729E" w:rsidP="0054729E">
      <w:pPr>
        <w:pStyle w:val="ListParagraph"/>
        <w:numPr>
          <w:ilvl w:val="0"/>
          <w:numId w:val="9"/>
        </w:numPr>
        <w:spacing w:after="0" w:line="240" w:lineRule="auto"/>
        <w:ind w:left="709" w:firstLine="142"/>
        <w:jc w:val="both"/>
        <w:rPr>
          <w:rFonts w:ascii="Arial Nova Light" w:hAnsi="Arial Nova Light" w:cs="Arial"/>
        </w:rPr>
      </w:pPr>
      <w:r w:rsidRPr="00D74D43">
        <w:rPr>
          <w:rFonts w:ascii="Arial Nova Light" w:hAnsi="Arial Nova Light"/>
        </w:rPr>
        <w:t>Sastanak ravnatelja društava Hrvatskog Crvenog križa – informacija</w:t>
      </w:r>
    </w:p>
    <w:p w14:paraId="16C9F045" w14:textId="77777777" w:rsidR="0054729E" w:rsidRPr="00D74D43" w:rsidRDefault="0054729E" w:rsidP="0054729E">
      <w:pPr>
        <w:pStyle w:val="ListParagraph"/>
        <w:numPr>
          <w:ilvl w:val="0"/>
          <w:numId w:val="9"/>
        </w:numPr>
        <w:spacing w:after="0" w:line="240" w:lineRule="auto"/>
        <w:ind w:left="709" w:firstLine="142"/>
        <w:jc w:val="both"/>
        <w:rPr>
          <w:rFonts w:ascii="Arial Nova Light" w:hAnsi="Arial Nova Light" w:cs="Arial"/>
        </w:rPr>
      </w:pPr>
      <w:r w:rsidRPr="00D74D43">
        <w:rPr>
          <w:rFonts w:ascii="Arial Nova Light" w:hAnsi="Arial Nova Light"/>
        </w:rPr>
        <w:t>Imenovanje povjerenstva za provedbu projekta „HCK-2023“</w:t>
      </w:r>
    </w:p>
    <w:p w14:paraId="5C133A04" w14:textId="77777777" w:rsidR="0054729E" w:rsidRPr="00D74D43" w:rsidRDefault="0054729E" w:rsidP="005472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ova Light" w:hAnsi="Arial Nova Light" w:cs="Arial"/>
          <w:b/>
          <w:bCs/>
        </w:rPr>
      </w:pPr>
      <w:r w:rsidRPr="00D74D43">
        <w:rPr>
          <w:rFonts w:ascii="Arial Nova Light" w:hAnsi="Arial Nova Light" w:cs="Arial"/>
          <w:b/>
          <w:bCs/>
        </w:rPr>
        <w:t>Pitanja, prijedlozi i informacije</w:t>
      </w:r>
    </w:p>
    <w:p w14:paraId="68A59912" w14:textId="77777777" w:rsidR="0054729E" w:rsidRPr="00D74D43" w:rsidRDefault="0054729E" w:rsidP="0054729E">
      <w:pPr>
        <w:pStyle w:val="ListParagraph"/>
        <w:numPr>
          <w:ilvl w:val="0"/>
          <w:numId w:val="13"/>
        </w:numPr>
        <w:spacing w:after="0" w:line="240" w:lineRule="auto"/>
        <w:ind w:left="1418" w:hanging="567"/>
        <w:jc w:val="both"/>
        <w:rPr>
          <w:rFonts w:ascii="Arial Nova Light" w:hAnsi="Arial Nova Light" w:cs="Arial"/>
        </w:rPr>
      </w:pPr>
      <w:r w:rsidRPr="00D74D43">
        <w:rPr>
          <w:rFonts w:ascii="Arial Nova Light" w:hAnsi="Arial Nova Light" w:cs="Arial"/>
          <w:bCs/>
        </w:rPr>
        <w:t xml:space="preserve">Potreba donošenja pravilnika o uvjetima, izradi i prodaji Podsjetnika prve pomoći namijenjenog za sadržaj kompleta prve pomoći i </w:t>
      </w:r>
      <w:proofErr w:type="spellStart"/>
      <w:r w:rsidRPr="00D74D43">
        <w:rPr>
          <w:rFonts w:ascii="Arial Nova Light" w:hAnsi="Arial Nova Light" w:cs="Arial"/>
          <w:bCs/>
        </w:rPr>
        <w:t>zanavljanje</w:t>
      </w:r>
      <w:proofErr w:type="spellEnd"/>
      <w:r w:rsidRPr="00D74D43">
        <w:rPr>
          <w:rFonts w:ascii="Arial Nova Light" w:hAnsi="Arial Nova Light" w:cs="Arial"/>
          <w:bCs/>
        </w:rPr>
        <w:t xml:space="preserve"> Podsjetnika prve pomoći – informacija</w:t>
      </w:r>
    </w:p>
    <w:bookmarkEnd w:id="0"/>
    <w:p w14:paraId="1C4E8FC2" w14:textId="77777777" w:rsidR="000458F8" w:rsidRPr="00717840" w:rsidRDefault="000458F8" w:rsidP="0054729E">
      <w:pPr>
        <w:spacing w:after="0" w:line="240" w:lineRule="auto"/>
        <w:jc w:val="both"/>
      </w:pPr>
    </w:p>
    <w:sectPr w:rsidR="000458F8" w:rsidRPr="0071784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2436" w14:textId="77777777" w:rsidR="003C7C91" w:rsidRDefault="003C7C91" w:rsidP="00372CA9">
      <w:pPr>
        <w:spacing w:after="0" w:line="240" w:lineRule="auto"/>
      </w:pPr>
      <w:r>
        <w:separator/>
      </w:r>
    </w:p>
  </w:endnote>
  <w:endnote w:type="continuationSeparator" w:id="0">
    <w:p w14:paraId="2044FFB9" w14:textId="77777777" w:rsidR="003C7C91" w:rsidRDefault="003C7C91" w:rsidP="0037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3132" w14:textId="77777777" w:rsidR="003C7C91" w:rsidRDefault="003C7C91" w:rsidP="00372CA9">
      <w:pPr>
        <w:spacing w:after="0" w:line="240" w:lineRule="auto"/>
      </w:pPr>
      <w:r>
        <w:separator/>
      </w:r>
    </w:p>
  </w:footnote>
  <w:footnote w:type="continuationSeparator" w:id="0">
    <w:p w14:paraId="43E9216C" w14:textId="77777777" w:rsidR="003C7C91" w:rsidRDefault="003C7C91" w:rsidP="0037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8027" w14:textId="6F052A24" w:rsidR="00372CA9" w:rsidRPr="00372CA9" w:rsidRDefault="00372CA9" w:rsidP="00372CA9">
    <w:pPr>
      <w:pStyle w:val="Header"/>
      <w:pBdr>
        <w:bottom w:val="thickThinSmallGap" w:sz="24" w:space="1" w:color="622423"/>
      </w:pBdr>
      <w:jc w:val="center"/>
      <w:rPr>
        <w:lang w:val="pl-PL"/>
      </w:rPr>
    </w:pPr>
    <w:r>
      <w:rPr>
        <w:lang w:val="pl-PL"/>
      </w:rPr>
      <w:t xml:space="preserve">23. saziv Glavnog odbora Hrvatskog Crvenog križa </w:t>
    </w:r>
    <w:r w:rsidRPr="00BA00E1">
      <w:t xml:space="preserve">– </w:t>
    </w:r>
    <w:r>
      <w:t>7.VII</w:t>
    </w:r>
    <w:r w:rsidRPr="00BA00E1">
      <w:t>.20</w:t>
    </w:r>
    <w:r>
      <w:t>22</w:t>
    </w:r>
    <w:r w:rsidRPr="00BA00E1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7F3"/>
    <w:multiLevelType w:val="hybridMultilevel"/>
    <w:tmpl w:val="48DC7490"/>
    <w:lvl w:ilvl="0" w:tplc="041A0017">
      <w:start w:val="1"/>
      <w:numFmt w:val="lowerLetter"/>
      <w:lvlText w:val="%1)"/>
      <w:lvlJc w:val="left"/>
      <w:pPr>
        <w:ind w:left="1636" w:hanging="360"/>
      </w:pPr>
    </w:lvl>
    <w:lvl w:ilvl="1" w:tplc="041A0019">
      <w:start w:val="1"/>
      <w:numFmt w:val="lowerLetter"/>
      <w:lvlText w:val="%2."/>
      <w:lvlJc w:val="left"/>
      <w:pPr>
        <w:ind w:left="2356" w:hanging="360"/>
      </w:pPr>
    </w:lvl>
    <w:lvl w:ilvl="2" w:tplc="041A001B">
      <w:start w:val="1"/>
      <w:numFmt w:val="lowerRoman"/>
      <w:lvlText w:val="%3."/>
      <w:lvlJc w:val="right"/>
      <w:pPr>
        <w:ind w:left="3076" w:hanging="180"/>
      </w:pPr>
    </w:lvl>
    <w:lvl w:ilvl="3" w:tplc="041A000F">
      <w:start w:val="1"/>
      <w:numFmt w:val="decimal"/>
      <w:lvlText w:val="%4."/>
      <w:lvlJc w:val="left"/>
      <w:pPr>
        <w:ind w:left="3796" w:hanging="360"/>
      </w:pPr>
    </w:lvl>
    <w:lvl w:ilvl="4" w:tplc="041A0019">
      <w:start w:val="1"/>
      <w:numFmt w:val="lowerLetter"/>
      <w:lvlText w:val="%5."/>
      <w:lvlJc w:val="left"/>
      <w:pPr>
        <w:ind w:left="4516" w:hanging="360"/>
      </w:pPr>
    </w:lvl>
    <w:lvl w:ilvl="5" w:tplc="041A001B">
      <w:start w:val="1"/>
      <w:numFmt w:val="lowerRoman"/>
      <w:lvlText w:val="%6."/>
      <w:lvlJc w:val="right"/>
      <w:pPr>
        <w:ind w:left="5236" w:hanging="180"/>
      </w:pPr>
    </w:lvl>
    <w:lvl w:ilvl="6" w:tplc="041A000F">
      <w:start w:val="1"/>
      <w:numFmt w:val="decimal"/>
      <w:lvlText w:val="%7."/>
      <w:lvlJc w:val="left"/>
      <w:pPr>
        <w:ind w:left="5956" w:hanging="360"/>
      </w:pPr>
    </w:lvl>
    <w:lvl w:ilvl="7" w:tplc="041A0019">
      <w:start w:val="1"/>
      <w:numFmt w:val="lowerLetter"/>
      <w:lvlText w:val="%8."/>
      <w:lvlJc w:val="left"/>
      <w:pPr>
        <w:ind w:left="6676" w:hanging="360"/>
      </w:pPr>
    </w:lvl>
    <w:lvl w:ilvl="8" w:tplc="041A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48F5B81"/>
    <w:multiLevelType w:val="hybridMultilevel"/>
    <w:tmpl w:val="41F83D3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7F6A20"/>
    <w:multiLevelType w:val="hybridMultilevel"/>
    <w:tmpl w:val="95EAB9D4"/>
    <w:lvl w:ilvl="0" w:tplc="7F94C4C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5144A4"/>
    <w:multiLevelType w:val="hybridMultilevel"/>
    <w:tmpl w:val="E1C24BF2"/>
    <w:lvl w:ilvl="0" w:tplc="4BB4921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C66F0"/>
    <w:multiLevelType w:val="hybridMultilevel"/>
    <w:tmpl w:val="2482DBFC"/>
    <w:lvl w:ilvl="0" w:tplc="4B6E51E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91184"/>
    <w:multiLevelType w:val="hybridMultilevel"/>
    <w:tmpl w:val="3266F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55BE2"/>
    <w:multiLevelType w:val="hybridMultilevel"/>
    <w:tmpl w:val="B796A672"/>
    <w:lvl w:ilvl="0" w:tplc="F8487E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62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110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4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369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039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935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1296855">
    <w:abstractNumId w:val="5"/>
  </w:num>
  <w:num w:numId="8" w16cid:durableId="265696882">
    <w:abstractNumId w:val="0"/>
  </w:num>
  <w:num w:numId="9" w16cid:durableId="1724794137">
    <w:abstractNumId w:val="1"/>
  </w:num>
  <w:num w:numId="10" w16cid:durableId="571503758">
    <w:abstractNumId w:val="4"/>
  </w:num>
  <w:num w:numId="11" w16cid:durableId="1083601580">
    <w:abstractNumId w:val="2"/>
  </w:num>
  <w:num w:numId="12" w16cid:durableId="1854149670">
    <w:abstractNumId w:val="3"/>
  </w:num>
  <w:num w:numId="13" w16cid:durableId="629551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40"/>
    <w:rsid w:val="00030B54"/>
    <w:rsid w:val="000458F8"/>
    <w:rsid w:val="00372CA9"/>
    <w:rsid w:val="003C7C91"/>
    <w:rsid w:val="0054729E"/>
    <w:rsid w:val="00717840"/>
    <w:rsid w:val="00B0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EDB3"/>
  <w15:chartTrackingRefBased/>
  <w15:docId w15:val="{7A939C0B-3933-4604-9F12-DA9552E3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A9"/>
  </w:style>
  <w:style w:type="paragraph" w:styleId="Footer">
    <w:name w:val="footer"/>
    <w:basedOn w:val="Normal"/>
    <w:link w:val="FooterChar"/>
    <w:uiPriority w:val="99"/>
    <w:unhideWhenUsed/>
    <w:rsid w:val="0037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C7A65DB0DEB47A6A5C17D9D778644" ma:contentTypeVersion="5" ma:contentTypeDescription="Create a new document." ma:contentTypeScope="" ma:versionID="d7ef3d840e9d4bcfdb8be67ec4c12601">
  <xsd:schema xmlns:xsd="http://www.w3.org/2001/XMLSchema" xmlns:xs="http://www.w3.org/2001/XMLSchema" xmlns:p="http://schemas.microsoft.com/office/2006/metadata/properties" xmlns:ns3="7409f187-c17d-4114-b008-8d923f63cec2" xmlns:ns4="de9d9960-0a24-4161-8505-3b781563d1f4" targetNamespace="http://schemas.microsoft.com/office/2006/metadata/properties" ma:root="true" ma:fieldsID="3db6fbbb6e4cf846251de68141e9564d" ns3:_="" ns4:_="">
    <xsd:import namespace="7409f187-c17d-4114-b008-8d923f63cec2"/>
    <xsd:import namespace="de9d9960-0a24-4161-8505-3b781563d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9f187-c17d-4114-b008-8d923f63c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9960-0a24-4161-8505-3b781563d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EA450-72B7-4EE3-A45B-DC5936B09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31474-EEB1-458C-934D-3DB552C0F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21413-DD9B-46ED-A285-92B937E83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9f187-c17d-4114-b008-8d923f63cec2"/>
    <ds:schemaRef ds:uri="de9d9960-0a24-4161-8505-3b781563d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Ilijić Varešković</dc:creator>
  <cp:keywords/>
  <dc:description/>
  <cp:lastModifiedBy>Kata Vlahov Munda</cp:lastModifiedBy>
  <cp:revision>2</cp:revision>
  <dcterms:created xsi:type="dcterms:W3CDTF">2022-11-23T09:20:00Z</dcterms:created>
  <dcterms:modified xsi:type="dcterms:W3CDTF">2022-11-23T09:20:00Z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0x010100A9BC7A65DB0DEB47A6A5C17D9D778644</vt:lpwstr>
  </property>
</Properties>
</file>